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424"/>
        <w:gridCol w:w="5245"/>
        <w:gridCol w:w="9630"/>
      </w:tblGrid>
      <w:tr w:rsidR="00E81386" w:rsidTr="00A1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tcW w:w="15299" w:type="dxa"/>
            <w:gridSpan w:val="3"/>
            <w:shd w:val="clear" w:color="auto" w:fill="25646A" w:themeFill="accent2" w:themeFillShade="BF"/>
          </w:tcPr>
          <w:p w:rsidR="00E81386" w:rsidRPr="00E81386" w:rsidRDefault="00E81386" w:rsidP="00974BCE">
            <w:pPr>
              <w:rPr>
                <w:rFonts w:ascii="STC Regular" w:hAnsi="STC Regular" w:cs="STC Regular"/>
                <w:color w:val="FFFFFF" w:themeColor="background1"/>
                <w:sz w:val="28"/>
                <w:szCs w:val="28"/>
                <w:rtl/>
              </w:rPr>
            </w:pPr>
            <w:r w:rsidRPr="00E81386">
              <w:rPr>
                <w:rFonts w:ascii="STC Regular" w:hAnsi="STC Regular" w:cs="STC Regular"/>
                <w:color w:val="FFFFFF" w:themeColor="background1"/>
                <w:sz w:val="28"/>
                <w:szCs w:val="28"/>
                <w:rtl/>
              </w:rPr>
              <w:t>المعلومات المطلوبة من ال</w:t>
            </w:r>
            <w:r w:rsidR="00974BCE">
              <w:rPr>
                <w:rFonts w:ascii="STC Regular" w:hAnsi="STC Regular" w:cs="STC Regular" w:hint="cs"/>
                <w:color w:val="FFFFFF" w:themeColor="background1"/>
                <w:sz w:val="28"/>
                <w:szCs w:val="28"/>
                <w:rtl/>
              </w:rPr>
              <w:t>مجلات العلمية</w:t>
            </w:r>
          </w:p>
        </w:tc>
      </w:tr>
      <w:tr w:rsidR="00E81386" w:rsidTr="00974BCE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الاسم الحالي للمجلة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نشأة المجلة (عام الإنشاء)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تاريخ أول عدد للمجلة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الأسماء السابقة للمجلة (إن وجدت أسماء سابقة)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الرقم التسلسلي المعياري الدولي (</w:t>
            </w:r>
            <w:r w:rsidRPr="00974BCE"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</w:rPr>
              <w:t>ISS</w:t>
            </w: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) المسجلة به المجلة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تاريخ الالتحاق بالمعيار الدولي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اسم الناشر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الاهتمامات البحثية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عدد مرات النشر في السنة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تكاليف الاشتراك في المجلة وطريقة الدفع</w:t>
            </w:r>
            <w:bookmarkStart w:id="0" w:name="_GoBack"/>
            <w:bookmarkEnd w:id="0"/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النسخ التي توفرها المجلة (مطبوعة/إلكترونية)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رئيس هيشة التحرير الحالي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1386" w:rsidTr="00974BCE">
        <w:tc>
          <w:tcPr>
            <w:tcW w:w="424" w:type="dxa"/>
            <w:shd w:val="clear" w:color="auto" w:fill="86754D" w:themeFill="text1"/>
          </w:tcPr>
          <w:p w:rsidR="00E81386" w:rsidRPr="002637F8" w:rsidRDefault="00E81386" w:rsidP="00A175DD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637F8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  <w:tc>
          <w:tcPr>
            <w:tcW w:w="5245" w:type="dxa"/>
          </w:tcPr>
          <w:p w:rsidR="00E81386" w:rsidRPr="00974BCE" w:rsidRDefault="00974BCE" w:rsidP="00A175DD">
            <w:pPr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أعضاء هيئة التحرير الحالية وجنسياتهم</w:t>
            </w:r>
          </w:p>
        </w:tc>
        <w:tc>
          <w:tcPr>
            <w:tcW w:w="9630" w:type="dxa"/>
          </w:tcPr>
          <w:p w:rsidR="00E81386" w:rsidRPr="00E81386" w:rsidRDefault="00E81386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14</w:t>
            </w:r>
          </w:p>
        </w:tc>
        <w:tc>
          <w:tcPr>
            <w:tcW w:w="5245" w:type="dxa"/>
          </w:tcPr>
          <w:p w:rsidR="00974BCE" w:rsidRPr="00974BCE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جنسيات الباحثين المنشورة أبحاثهم في المجلة (مدة الثلاث سنوات الأخيرة)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15</w:t>
            </w:r>
          </w:p>
        </w:tc>
        <w:tc>
          <w:tcPr>
            <w:tcW w:w="5245" w:type="dxa"/>
          </w:tcPr>
          <w:p w:rsidR="00974BCE" w:rsidRPr="00974BCE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طرق مراسلة المجلة وتشمل العنوان والهاتف والبريد الإلكتروني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16</w:t>
            </w:r>
          </w:p>
        </w:tc>
        <w:tc>
          <w:tcPr>
            <w:tcW w:w="5245" w:type="dxa"/>
          </w:tcPr>
          <w:p w:rsidR="00974BCE" w:rsidRPr="00974BCE" w:rsidRDefault="00974BCE" w:rsidP="00974BCE">
            <w:pPr>
              <w:rPr>
                <w:rFonts w:ascii="Sakkal Majalla" w:hAnsi="Sakkal Majalla" w:cs="Sakkal Majalla" w:hint="eastAsia"/>
                <w:b/>
                <w:bCs/>
                <w:color w:val="004A52" w:themeColor="accent1" w:themeShade="BF"/>
                <w:sz w:val="24"/>
                <w:szCs w:val="24"/>
                <w:lang w:eastAsia="ja-JP"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  <w:lang w:eastAsia="ja-JP"/>
              </w:rPr>
              <w:t xml:space="preserve">نسبة </w:t>
            </w:r>
            <w:proofErr w:type="spellStart"/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  <w:lang w:eastAsia="ja-JP"/>
              </w:rPr>
              <w:t>الاستشهادات</w:t>
            </w:r>
            <w:proofErr w:type="spellEnd"/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  <w:lang w:eastAsia="ja-JP"/>
              </w:rPr>
              <w:t xml:space="preserve"> بالأبحاث المنشورة في المجلة في قاعة البيانات </w:t>
            </w:r>
            <w:r w:rsidRPr="00974BCE">
              <w:rPr>
                <w:rFonts w:ascii="Sakkal Majalla" w:hAnsi="Sakkal Majalla" w:cs="Sakkal Majalla" w:hint="eastAsia"/>
                <w:b/>
                <w:bCs/>
                <w:color w:val="004A52" w:themeColor="accent1" w:themeShade="BF"/>
                <w:sz w:val="24"/>
                <w:szCs w:val="24"/>
                <w:lang w:eastAsia="ja-JP"/>
              </w:rPr>
              <w:t>Sco</w:t>
            </w:r>
            <w:r w:rsidRPr="00974BCE">
              <w:rPr>
                <w:rFonts w:ascii="Sakkal Majalla" w:hAnsi="Sakkal Majalla" w:cs="Sakkal Majalla"/>
                <w:b/>
                <w:bCs/>
                <w:color w:val="004A52" w:themeColor="accent1" w:themeShade="BF"/>
                <w:sz w:val="24"/>
                <w:szCs w:val="24"/>
                <w:lang w:eastAsia="ja-JP"/>
              </w:rPr>
              <w:t>p</w:t>
            </w:r>
            <w:r w:rsidRPr="00974BCE">
              <w:rPr>
                <w:rFonts w:ascii="Sakkal Majalla" w:hAnsi="Sakkal Majalla" w:cs="Sakkal Majalla" w:hint="eastAsia"/>
                <w:b/>
                <w:bCs/>
                <w:color w:val="004A52" w:themeColor="accent1" w:themeShade="BF"/>
                <w:sz w:val="24"/>
                <w:szCs w:val="24"/>
                <w:lang w:eastAsia="ja-JP"/>
              </w:rPr>
              <w:t>us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17</w:t>
            </w:r>
          </w:p>
        </w:tc>
        <w:tc>
          <w:tcPr>
            <w:tcW w:w="5245" w:type="dxa"/>
          </w:tcPr>
          <w:p w:rsidR="00974BCE" w:rsidRPr="00974BCE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تكاليف النشر وطرق الدفع المتوفرة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18</w:t>
            </w:r>
          </w:p>
        </w:tc>
        <w:tc>
          <w:tcPr>
            <w:tcW w:w="5245" w:type="dxa"/>
          </w:tcPr>
          <w:p w:rsidR="00974BCE" w:rsidRPr="00974BCE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رابط المجلة على الشبكة العالمية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19</w:t>
            </w:r>
          </w:p>
        </w:tc>
        <w:tc>
          <w:tcPr>
            <w:tcW w:w="5245" w:type="dxa"/>
          </w:tcPr>
          <w:p w:rsidR="00974BCE" w:rsidRPr="00974BCE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نسبة القبول في المجلة مقارنة بنسبة المرسل إليها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20</w:t>
            </w:r>
          </w:p>
        </w:tc>
        <w:tc>
          <w:tcPr>
            <w:tcW w:w="5245" w:type="dxa"/>
          </w:tcPr>
          <w:p w:rsidR="00974BCE" w:rsidRPr="00974BCE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مقدار الدعم للمجلة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74BCE" w:rsidTr="00974BCE">
        <w:tc>
          <w:tcPr>
            <w:tcW w:w="424" w:type="dxa"/>
            <w:shd w:val="clear" w:color="auto" w:fill="86754D" w:themeFill="text1"/>
          </w:tcPr>
          <w:p w:rsidR="00974BCE" w:rsidRPr="002637F8" w:rsidRDefault="00974BCE" w:rsidP="00A175DD">
            <w:pP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21</w:t>
            </w:r>
          </w:p>
        </w:tc>
        <w:tc>
          <w:tcPr>
            <w:tcW w:w="5245" w:type="dxa"/>
          </w:tcPr>
          <w:p w:rsidR="00974BCE" w:rsidRPr="00974BCE" w:rsidRDefault="00974BCE" w:rsidP="00974BCE">
            <w:pPr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</w:pPr>
            <w:r w:rsidRPr="00974BCE">
              <w:rPr>
                <w:rFonts w:ascii="Sakkal Majalla" w:hAnsi="Sakkal Majalla" w:cs="Sakkal Majalla" w:hint="cs"/>
                <w:b/>
                <w:bCs/>
                <w:color w:val="004A52" w:themeColor="accent1" w:themeShade="BF"/>
                <w:sz w:val="24"/>
                <w:szCs w:val="24"/>
                <w:rtl/>
              </w:rPr>
              <w:t>مصدر الدعم للمجلة (داخلي وخارجي)</w:t>
            </w:r>
          </w:p>
        </w:tc>
        <w:tc>
          <w:tcPr>
            <w:tcW w:w="9630" w:type="dxa"/>
          </w:tcPr>
          <w:p w:rsidR="00974BCE" w:rsidRPr="00E81386" w:rsidRDefault="00974BCE" w:rsidP="00A175D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E81386" w:rsidRPr="00561E54" w:rsidRDefault="00E81386" w:rsidP="00561E54"/>
    <w:sectPr w:rsidR="00E81386" w:rsidRPr="00561E54" w:rsidSect="009F1A5F">
      <w:headerReference w:type="default" r:id="rId6"/>
      <w:footerReference w:type="default" r:id="rId7"/>
      <w:pgSz w:w="16838" w:h="11906" w:orient="landscape"/>
      <w:pgMar w:top="709" w:right="678" w:bottom="1560" w:left="851" w:header="1757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E4" w:rsidRDefault="007511E4" w:rsidP="004E188C">
      <w:pPr>
        <w:spacing w:after="0" w:line="240" w:lineRule="auto"/>
      </w:pPr>
      <w:r>
        <w:separator/>
      </w:r>
    </w:p>
  </w:endnote>
  <w:endnote w:type="continuationSeparator" w:id="0">
    <w:p w:rsidR="007511E4" w:rsidRDefault="007511E4" w:rsidP="004E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C Regular">
    <w:panose1 w:val="01000500000000020006"/>
    <w:charset w:val="00"/>
    <w:family w:val="auto"/>
    <w:pitch w:val="variable"/>
    <w:sig w:usb0="80002003" w:usb1="8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CF" w:rsidRDefault="00974BCE">
    <w:pPr>
      <w:pStyle w:val="Footer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4755515</wp:posOffset>
              </wp:positionH>
              <wp:positionV relativeFrom="paragraph">
                <wp:posOffset>-211455</wp:posOffset>
              </wp:positionV>
              <wp:extent cx="4910455" cy="3968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045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BCE" w:rsidRPr="00974BCE" w:rsidRDefault="00974BCE" w:rsidP="00974BCE">
                          <w:pPr>
                            <w:rPr>
                              <w:rFonts w:ascii="STC Regular" w:hAnsi="STC Regular" w:cs="STC Regular"/>
                              <w:color w:val="86754D" w:themeColor="text1"/>
                              <w:sz w:val="24"/>
                              <w:szCs w:val="24"/>
                              <w:lang w:eastAsia="ja-JP"/>
                            </w:rPr>
                          </w:pPr>
                          <w:r w:rsidRPr="00974BCE">
                            <w:rPr>
                              <w:rFonts w:ascii="STC Regular" w:hAnsi="STC Regular" w:cs="STC Regular"/>
                              <w:sz w:val="24"/>
                              <w:szCs w:val="24"/>
                              <w:rtl/>
                            </w:rPr>
                            <w:t xml:space="preserve">إرسال الملف على البريد الإلكتروني للملتقى </w:t>
                          </w:r>
                          <w:hyperlink r:id="rId1" w:history="1">
                            <w:r w:rsidRPr="00974BCE">
                              <w:rPr>
                                <w:rStyle w:val="Hyperlink"/>
                                <w:rFonts w:ascii="STC Regular" w:hAnsi="STC Regular" w:cs="STC Regular"/>
                                <w:color w:val="86754D" w:themeColor="text1"/>
                                <w:sz w:val="24"/>
                                <w:szCs w:val="24"/>
                                <w:lang w:eastAsia="ja-JP"/>
                              </w:rPr>
                              <w:t>dsruquevent@gmail.com</w:t>
                            </w:r>
                          </w:hyperlink>
                        </w:p>
                        <w:p w:rsidR="00974BCE" w:rsidRPr="00974BCE" w:rsidRDefault="00974BCE" w:rsidP="00974BCE">
                          <w:pPr>
                            <w:rPr>
                              <w:rFonts w:ascii="STC Regular" w:hAnsi="STC Regular" w:cs="STC Regular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4.45pt;margin-top:-16.65pt;width:386.65pt;height: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" filled="f" stroked="f">
              <v:textbox>
                <w:txbxContent>
                  <w:p w:rsidR="00974BCE" w:rsidRPr="00974BCE" w:rsidRDefault="00974BCE" w:rsidP="00974BCE">
                    <w:pPr>
                      <w:rPr>
                        <w:rFonts w:ascii="STC Regular" w:hAnsi="STC Regular" w:cs="STC Regular"/>
                        <w:color w:val="86754D" w:themeColor="text1"/>
                        <w:sz w:val="24"/>
                        <w:szCs w:val="24"/>
                        <w:lang w:eastAsia="ja-JP"/>
                      </w:rPr>
                    </w:pPr>
                    <w:r w:rsidRPr="00974BCE">
                      <w:rPr>
                        <w:rFonts w:ascii="STC Regular" w:hAnsi="STC Regular" w:cs="STC Regular"/>
                        <w:sz w:val="24"/>
                        <w:szCs w:val="24"/>
                        <w:rtl/>
                      </w:rPr>
                      <w:t xml:space="preserve">إرسال الملف على البريد الإلكتروني للملتقى </w:t>
                    </w:r>
                    <w:hyperlink r:id="rId2" w:history="1">
                      <w:r w:rsidRPr="00974BCE">
                        <w:rPr>
                          <w:rStyle w:val="Hyperlink"/>
                          <w:rFonts w:ascii="STC Regular" w:hAnsi="STC Regular" w:cs="STC Regular"/>
                          <w:color w:val="86754D" w:themeColor="text1"/>
                          <w:sz w:val="24"/>
                          <w:szCs w:val="24"/>
                          <w:lang w:eastAsia="ja-JP"/>
                        </w:rPr>
                        <w:t>dsruquevent@gmail.com</w:t>
                      </w:r>
                    </w:hyperlink>
                  </w:p>
                  <w:p w:rsidR="00974BCE" w:rsidRPr="00974BCE" w:rsidRDefault="00974BCE" w:rsidP="00974BCE">
                    <w:pPr>
                      <w:rPr>
                        <w:rFonts w:ascii="STC Regular" w:hAnsi="STC Regular" w:cs="STC Regular"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F50CF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173990</wp:posOffset>
              </wp:positionH>
              <wp:positionV relativeFrom="paragraph">
                <wp:posOffset>-30480</wp:posOffset>
              </wp:positionV>
              <wp:extent cx="552450" cy="5524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F50CF" w:rsidRPr="006F50CF" w:rsidRDefault="006F50CF" w:rsidP="006F50CF">
                          <w:pPr>
                            <w:jc w:val="center"/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F50CF">
                            <w:rPr>
                              <w:rFonts w:ascii="STC Regular" w:hAnsi="STC Regular" w:cs="STC Regular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4BCE">
                            <w:rPr>
                              <w:rFonts w:ascii="STC Regular" w:hAnsi="STC Regular" w:cs="STC Regular"/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Pr="006F50CF">
                            <w:rPr>
                              <w:rFonts w:ascii="STC Regular" w:hAnsi="STC Regular" w:cs="STC Regular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7" type="#_x0000_t202" style="position:absolute;left:0;text-align:left;margin-left:13.7pt;margin-top:-2.4pt;width:43.5pt;height:4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" filled="f" stroked="f" strokeweight=".5pt">
              <v:textbox>
                <w:txbxContent>
                  <w:p w:rsidR="006F50CF" w:rsidRPr="006F50CF" w:rsidRDefault="006F50CF" w:rsidP="006F50CF">
                    <w:pPr>
                      <w:jc w:val="center"/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</w:pP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F50CF">
                      <w:rPr>
                        <w:rFonts w:ascii="STC Regular" w:hAnsi="STC Regular" w:cs="STC Regular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74BCE">
                      <w:rPr>
                        <w:rFonts w:ascii="STC Regular" w:hAnsi="STC Regular" w:cs="STC Regular"/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1</w:t>
                    </w:r>
                    <w:r w:rsidRPr="006F50CF">
                      <w:rPr>
                        <w:rFonts w:ascii="STC Regular" w:hAnsi="STC Regular" w:cs="STC Regular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E4" w:rsidRDefault="007511E4" w:rsidP="004E188C">
      <w:pPr>
        <w:spacing w:after="0" w:line="240" w:lineRule="auto"/>
      </w:pPr>
      <w:r>
        <w:separator/>
      </w:r>
    </w:p>
  </w:footnote>
  <w:footnote w:type="continuationSeparator" w:id="0">
    <w:p w:rsidR="007511E4" w:rsidRDefault="007511E4" w:rsidP="004E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8C" w:rsidRDefault="00561E54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-1173480</wp:posOffset>
          </wp:positionV>
          <wp:extent cx="10668000" cy="7542530"/>
          <wp:effectExtent l="0" t="0" r="0" b="1270"/>
          <wp:wrapNone/>
          <wp:docPr id="6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754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70"/>
    <w:rsid w:val="000608A7"/>
    <w:rsid w:val="000C5E01"/>
    <w:rsid w:val="001109CC"/>
    <w:rsid w:val="002637F8"/>
    <w:rsid w:val="004E188C"/>
    <w:rsid w:val="00561E54"/>
    <w:rsid w:val="00677190"/>
    <w:rsid w:val="006F50CF"/>
    <w:rsid w:val="007511E4"/>
    <w:rsid w:val="00765606"/>
    <w:rsid w:val="00896851"/>
    <w:rsid w:val="008E0341"/>
    <w:rsid w:val="00974BCE"/>
    <w:rsid w:val="009D6C39"/>
    <w:rsid w:val="009F1A5F"/>
    <w:rsid w:val="00A4198C"/>
    <w:rsid w:val="00A94AFC"/>
    <w:rsid w:val="00A961A8"/>
    <w:rsid w:val="00AD12B3"/>
    <w:rsid w:val="00B20470"/>
    <w:rsid w:val="00E52A1E"/>
    <w:rsid w:val="00E81386"/>
    <w:rsid w:val="00EC5834"/>
    <w:rsid w:val="00F2291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1801"/>
  <w15:docId w15:val="{F97E6A4E-172E-42FC-A057-694C8D5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4">
    <w:name w:val="Colorful Grid Accent 4"/>
    <w:basedOn w:val="TableNormal"/>
    <w:uiPriority w:val="73"/>
    <w:rsid w:val="00E52A1E"/>
    <w:pPr>
      <w:spacing w:after="0" w:line="240" w:lineRule="auto"/>
    </w:pPr>
    <w:rPr>
      <w:color w:val="86754D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DEF" w:themeFill="accent4" w:themeFillTint="33"/>
    </w:tcPr>
    <w:tblStylePr w:type="firstRow">
      <w:rPr>
        <w:b/>
        <w:bCs/>
      </w:rPr>
      <w:tblPr/>
      <w:tcPr>
        <w:shd w:val="clear" w:color="auto" w:fill="B6DBDF" w:themeFill="accent4" w:themeFillTint="66"/>
      </w:tcPr>
    </w:tblStylePr>
    <w:tblStylePr w:type="lastRow">
      <w:rPr>
        <w:b/>
        <w:bCs/>
        <w:color w:val="86754D" w:themeColor="text1"/>
      </w:rPr>
      <w:tblPr/>
      <w:tcPr>
        <w:shd w:val="clear" w:color="auto" w:fill="B6DB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97B8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97B82" w:themeFill="accent4" w:themeFillShade="BF"/>
      </w:tcPr>
    </w:tblStylePr>
    <w:tblStylePr w:type="band1Vert">
      <w:tblPr/>
      <w:tcPr>
        <w:shd w:val="clear" w:color="auto" w:fill="A4D2D7" w:themeFill="accent4" w:themeFillTint="7F"/>
      </w:tcPr>
    </w:tblStylePr>
    <w:tblStylePr w:type="band1Horz">
      <w:tblPr/>
      <w:tcPr>
        <w:shd w:val="clear" w:color="auto" w:fill="A4D2D7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52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E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B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B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BB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BB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DD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DDE1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E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8C"/>
  </w:style>
  <w:style w:type="paragraph" w:styleId="Footer">
    <w:name w:val="footer"/>
    <w:basedOn w:val="Normal"/>
    <w:link w:val="FooterChar"/>
    <w:uiPriority w:val="99"/>
    <w:unhideWhenUsed/>
    <w:rsid w:val="004E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8C"/>
  </w:style>
  <w:style w:type="table" w:styleId="PlainTable3">
    <w:name w:val="Plain Table 3"/>
    <w:basedOn w:val="TableNormal"/>
    <w:uiPriority w:val="43"/>
    <w:rsid w:val="006F5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C8BB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C8BB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50CF"/>
    <w:pPr>
      <w:ind w:left="720"/>
      <w:contextualSpacing/>
    </w:pPr>
  </w:style>
  <w:style w:type="table" w:styleId="PlainTable4">
    <w:name w:val="Plain Table 4"/>
    <w:basedOn w:val="TableNormal"/>
    <w:uiPriority w:val="44"/>
    <w:rsid w:val="009F1A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BCE"/>
    <w:rPr>
      <w:color w:val="39363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ruquevent@gmail.com" TargetMode="External"/><Relationship Id="rId1" Type="http://schemas.openxmlformats.org/officeDocument/2006/relationships/hyperlink" Target="mailto:dsruquev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Custom 2">
      <a:dk1>
        <a:srgbClr val="86754D"/>
      </a:dk1>
      <a:lt1>
        <a:sysClr val="window" lastClr="FFFFFF"/>
      </a:lt1>
      <a:dk2>
        <a:srgbClr val="637052"/>
      </a:dk2>
      <a:lt2>
        <a:srgbClr val="CCDDEA"/>
      </a:lt2>
      <a:accent1>
        <a:srgbClr val="00646E"/>
      </a:accent1>
      <a:accent2>
        <a:srgbClr val="32878F"/>
      </a:accent2>
      <a:accent3>
        <a:srgbClr val="4398A0"/>
      </a:accent3>
      <a:accent4>
        <a:srgbClr val="4CA5AE"/>
      </a:accent4>
      <a:accent5>
        <a:srgbClr val="67BBC3"/>
      </a:accent5>
      <a:accent6>
        <a:srgbClr val="82BEC4"/>
      </a:accent6>
      <a:hlink>
        <a:srgbClr val="39363E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A. Timraz</dc:creator>
  <cp:lastModifiedBy>Zeroia Zatchi</cp:lastModifiedBy>
  <cp:revision>2</cp:revision>
  <dcterms:created xsi:type="dcterms:W3CDTF">2016-10-25T06:22:00Z</dcterms:created>
  <dcterms:modified xsi:type="dcterms:W3CDTF">2016-10-25T06:22:00Z</dcterms:modified>
</cp:coreProperties>
</file>